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0D" w:rsidRPr="00545F0D" w:rsidRDefault="00545F0D" w:rsidP="00545F0D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545F0D"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  <w:t xml:space="preserve">Раздел </w:t>
      </w:r>
      <w:r w:rsidRPr="00545F0D">
        <w:rPr>
          <w:rFonts w:ascii="Times New Roman" w:eastAsia="Andale Sans UI" w:hAnsi="Times New Roman" w:cs="Times New Roman"/>
          <w:b/>
          <w:kern w:val="3"/>
          <w:sz w:val="28"/>
          <w:szCs w:val="28"/>
          <w:lang w:val="en-US" w:bidi="en-US"/>
        </w:rPr>
        <w:t>III</w:t>
      </w:r>
      <w:r w:rsidRPr="00545F0D"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  <w:t>. Работа с педагогическими кадрами</w:t>
      </w:r>
    </w:p>
    <w:p w:rsidR="00545F0D" w:rsidRPr="00545F0D" w:rsidRDefault="00545F0D" w:rsidP="00545F0D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bidi="en-US"/>
        </w:rPr>
      </w:pPr>
      <w:r w:rsidRPr="00545F0D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bidi="en-US"/>
        </w:rPr>
        <w:t>3.1. План работы педаго</w:t>
      </w:r>
      <w:r w:rsidR="00103F71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bidi="en-US"/>
        </w:rPr>
        <w:t>гов ГКУ «Детский дом №6» на 202</w:t>
      </w:r>
      <w:r w:rsidR="00103F71" w:rsidRPr="00103F71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bidi="en-US"/>
        </w:rPr>
        <w:t>6</w:t>
      </w:r>
      <w:r w:rsidR="00103F71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bidi="en-US"/>
        </w:rPr>
        <w:t xml:space="preserve"> - 202</w:t>
      </w:r>
      <w:r w:rsidR="00103F71" w:rsidRPr="00103F71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bidi="en-US"/>
        </w:rPr>
        <w:t>7</w:t>
      </w:r>
      <w:r w:rsidRPr="00545F0D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bidi="en-US"/>
        </w:rPr>
        <w:t xml:space="preserve"> учебный год.</w:t>
      </w:r>
    </w:p>
    <w:tbl>
      <w:tblPr>
        <w:tblW w:w="14609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"/>
        <w:gridCol w:w="8818"/>
        <w:gridCol w:w="2551"/>
        <w:gridCol w:w="2715"/>
      </w:tblGrid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1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Участие в конкурсах профессионального мастерства.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По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мере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проведения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Педагоги</w:t>
            </w:r>
            <w:proofErr w:type="spellEnd"/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</w:p>
        </w:tc>
      </w:tr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Подготовка воспитанников к участию в творческих, интеллектуальных и других конкурсах районного, зонального, краевого, Всероссийского уровней.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педагоги</w:t>
            </w:r>
            <w:proofErr w:type="spellEnd"/>
          </w:p>
        </w:tc>
      </w:tr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Организация работы педагогов по реализации с воспитанниками в учреждении дополнительных общеразвивающих и образовательных программ.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Июль-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Август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заместитель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директора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по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УВР</w:t>
            </w:r>
          </w:p>
        </w:tc>
      </w:tr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Организация курсовой подготовки и мероприятий по повышению квалификации педагогических работников.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заместитель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директора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по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УВР</w:t>
            </w:r>
          </w:p>
        </w:tc>
      </w:tr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Организация работы воспитателей по индивидуальным темам самообразования.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заместитель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директора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по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УВР</w:t>
            </w:r>
          </w:p>
        </w:tc>
      </w:tr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Оказание методической помощи участникам конкурсов профессионального мастерства.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заместитель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директора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по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УВР</w:t>
            </w:r>
          </w:p>
        </w:tc>
      </w:tr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Консультации по организации образовательно-воспитательной деятельности в группах и ведению документации.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заместитель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директора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по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УВР</w:t>
            </w:r>
          </w:p>
        </w:tc>
      </w:tr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8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Отчеты воспитателей об организации индивидуальной работы с детьми;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Планирование педагогической деятельности в группе;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Об адаптации вновь прибывших воспитанников.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ноябрь, май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систематически в течение года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по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мере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поступления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педагоги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заместитель директора по УВР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социальный педагог,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педагог-психолог</w:t>
            </w:r>
          </w:p>
        </w:tc>
      </w:tr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9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Взаимопосещение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часов воспитателя, занятий, открытых мероприятий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педагоги</w:t>
            </w:r>
            <w:proofErr w:type="spellEnd"/>
          </w:p>
        </w:tc>
      </w:tr>
      <w:tr w:rsidR="001E708D" w:rsidRPr="001E708D" w:rsidTr="00270A13"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10</w:t>
            </w:r>
          </w:p>
        </w:tc>
        <w:tc>
          <w:tcPr>
            <w:tcW w:w="8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Взаимоконтроль организации с воспитанниками различных видов деятельности: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- выполнения режима дня в детском доме;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- занятия развивающего и коррекционного характера;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- самоподготовка воспитанников к школе;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-досуговая и культурно — массовая деятельность;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- создание воспитательной среды и т.д.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администрация,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воспитатели, музыкальный руководитель, педагог-организатор</w:t>
            </w:r>
          </w:p>
        </w:tc>
      </w:tr>
    </w:tbl>
    <w:p w:rsidR="001E708D" w:rsidRPr="001E708D" w:rsidRDefault="001E708D" w:rsidP="001E708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</w:rPr>
      </w:pPr>
      <w:r w:rsidRPr="001E708D"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</w:rPr>
        <w:t>3.2. Работа по аттестации педагогических работников</w:t>
      </w:r>
    </w:p>
    <w:tbl>
      <w:tblPr>
        <w:tblW w:w="1470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10234"/>
        <w:gridCol w:w="1389"/>
        <w:gridCol w:w="2438"/>
      </w:tblGrid>
      <w:tr w:rsidR="001E708D" w:rsidRPr="001E708D" w:rsidTr="00270A13">
        <w:trPr>
          <w:trHeight w:val="300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№ </w:t>
            </w:r>
          </w:p>
        </w:tc>
        <w:tc>
          <w:tcPr>
            <w:tcW w:w="10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Мероприятие</w:t>
            </w:r>
            <w:proofErr w:type="spellEnd"/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сроки</w:t>
            </w:r>
            <w:proofErr w:type="spellEnd"/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ответственный</w:t>
            </w:r>
            <w:proofErr w:type="spellEnd"/>
          </w:p>
        </w:tc>
      </w:tr>
      <w:tr w:rsidR="001E708D" w:rsidRPr="001E708D" w:rsidTr="00270A1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0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Сопровождение формирования портфолио к аттестации и консультирование педагогов,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аттестующихся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на 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I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и высшую квалификационную категорию.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зам.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дир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. по УВР</w:t>
            </w:r>
          </w:p>
        </w:tc>
      </w:tr>
    </w:tbl>
    <w:p w:rsidR="00545F0D" w:rsidRPr="00545F0D" w:rsidRDefault="00545F0D" w:rsidP="00545F0D">
      <w:pPr>
        <w:spacing w:after="200" w:line="276" w:lineRule="auto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  <w:r w:rsidRPr="00545F0D"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  <w:br w:type="page"/>
      </w:r>
    </w:p>
    <w:p w:rsidR="00545F0D" w:rsidRPr="00545F0D" w:rsidRDefault="00545F0D" w:rsidP="00545F0D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  <w:r w:rsidRPr="00545F0D"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  <w:lastRenderedPageBreak/>
        <w:t>3.3. Педагогические советы</w:t>
      </w:r>
    </w:p>
    <w:tbl>
      <w:tblPr>
        <w:tblW w:w="14744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3118"/>
        <w:gridCol w:w="7258"/>
        <w:gridCol w:w="3091"/>
      </w:tblGrid>
      <w:tr w:rsidR="001E708D" w:rsidRPr="001E708D" w:rsidTr="00270A13"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7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Вопросы к обсуждению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Ответственный</w:t>
            </w:r>
          </w:p>
        </w:tc>
      </w:tr>
      <w:tr w:rsidR="001E708D" w:rsidRPr="001E708D" w:rsidTr="00270A13"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spacing w:before="100" w:beforeAutospacing="1" w:after="100" w:afterAutospacing="1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gramStart"/>
            <w:r w:rsidRPr="001E708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 деятельности</w:t>
            </w:r>
            <w:proofErr w:type="gramEnd"/>
            <w:r w:rsidRPr="001E7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ГКУ «Детский дом №6» по реализации задач обучения и воспитания в 2026-2027 учебном году.</w:t>
            </w:r>
          </w:p>
        </w:tc>
        <w:tc>
          <w:tcPr>
            <w:tcW w:w="7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1. Анализ деятельности учреждения за 2025-2026 учебный год.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2. Работа по психолого – педагогическому сопровождению воспитанников.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3. Деятельность кружков.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4. Деятельность Совета воспитанников.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5. Утверждение годового плана учебно-воспитательной работы ГКУ «Детский дом №6».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6. Анализ реализации плана мероприятий летнего оздоровительного периода.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7. Об итогах подготовки учреждения к новому учебному году.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директор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педагог-психолог,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социальный педагог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педагог-организатор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педагог-организатор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директор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зам.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дир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. по УВР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зам.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дир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. по УВР</w:t>
            </w:r>
          </w:p>
        </w:tc>
      </w:tr>
      <w:tr w:rsidR="001E708D" w:rsidRPr="001E708D" w:rsidTr="00270A13"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Октябрь</w:t>
            </w:r>
            <w:proofErr w:type="spellEnd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shd w:val="clear" w:color="auto" w:fill="FFFFFF"/>
                <w:lang w:bidi="en-US"/>
              </w:rPr>
              <w:t xml:space="preserve">«Организация воспитательной работы по формированию здорового образа жизни и укрепления здоровья воспитанников» </w:t>
            </w:r>
          </w:p>
        </w:tc>
        <w:tc>
          <w:tcPr>
            <w:tcW w:w="7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ind w:left="62"/>
              <w:contextualSpacing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1.Использование различных форм физического воспитания для </w:t>
            </w:r>
            <w:r w:rsidRPr="001E708D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bidi="en-US"/>
              </w:rPr>
              <w:t>формирования здорового образа жизни и укрепления здоровья воспитанников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.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ind w:left="62"/>
              <w:contextualSpacing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2.Занятия в группах по профилактике вредных привычек воспитанников.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ind w:left="62"/>
              <w:contextualSpacing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3.Применение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здоровьесберегающих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технологий при формировании здорового образа жизни воспитанников.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ind w:left="62"/>
              <w:contextualSpacing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4.Успеваемость воспитанников. Взаимодействие с МБОУ СОШ № 2.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инструктор по физическому воспитанию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Храмычко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воспитатели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воспитатели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воспитатели, представитель школы (по согласованию)</w:t>
            </w:r>
          </w:p>
        </w:tc>
      </w:tr>
      <w:tr w:rsidR="001E708D" w:rsidRPr="001E708D" w:rsidTr="00270A13"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shd w:val="clear" w:color="auto" w:fill="FFFFFF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shd w:val="clear" w:color="auto" w:fill="FFFFFF"/>
                <w:lang w:bidi="en-US"/>
              </w:rPr>
              <w:t>«О состоянии работы с детьми с ОВЗ»</w:t>
            </w:r>
          </w:p>
        </w:tc>
        <w:tc>
          <w:tcPr>
            <w:tcW w:w="7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contextualSpacing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Анализ проведенной работы педагогических работников с детьми с ОВЗ за 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II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полугодие 2026 года.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педагогические работники</w:t>
            </w:r>
          </w:p>
        </w:tc>
      </w:tr>
      <w:tr w:rsidR="001E708D" w:rsidRPr="001E708D" w:rsidTr="00270A13"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hd w:val="clear" w:color="auto" w:fill="FFFFFF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708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70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работы по профилактике. девиантного поведения воспитанников </w:t>
            </w:r>
            <w:r w:rsidRPr="001E70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детского</w:t>
            </w:r>
            <w:r w:rsidRPr="001E70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70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</w:t>
            </w:r>
            <w:r w:rsidRPr="001E708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shd w:val="clear" w:color="auto" w:fill="FFFFFF"/>
              <w:tabs>
                <w:tab w:val="left" w:pos="916"/>
                <w:tab w:val="left" w:pos="1832"/>
                <w:tab w:val="left" w:pos="252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ind w:left="62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bidi="en-US"/>
              </w:rPr>
              <w:t>1.Анализ работы по профилактике. девиантного поведения воспитанников детского дома</w:t>
            </w: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.</w:t>
            </w:r>
          </w:p>
          <w:p w:rsidR="001E708D" w:rsidRPr="001E708D" w:rsidRDefault="001E708D" w:rsidP="001E70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ind w:left="62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bidi="en-US"/>
              </w:rPr>
              <w:t>2.Отчет педагог-организатора по подготовке и участию воспитанников в конкурсах различного уровня</w:t>
            </w: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заместитель директора по УВР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педагог-организатор</w:t>
            </w:r>
          </w:p>
        </w:tc>
      </w:tr>
      <w:tr w:rsidR="001E708D" w:rsidRPr="001E708D" w:rsidTr="00270A13"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Май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hd w:val="clear" w:color="auto" w:fill="FFFFFF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8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ГКУ «Детский дом №6» за 2026-2027 учебный год.</w:t>
            </w:r>
          </w:p>
        </w:tc>
        <w:tc>
          <w:tcPr>
            <w:tcW w:w="7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1. Отчет Центра сопровождения социально неблагополучных семей «Лига помощи».</w:t>
            </w:r>
          </w:p>
          <w:p w:rsidR="001E708D" w:rsidRPr="001E708D" w:rsidRDefault="001E708D" w:rsidP="001E708D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2. Отчет семейного центра «Дорога к дому».</w:t>
            </w:r>
          </w:p>
          <w:p w:rsidR="001E708D" w:rsidRPr="001E708D" w:rsidRDefault="001E708D" w:rsidP="001E708D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 xml:space="preserve">3. Отчет Центра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постинтернатного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 xml:space="preserve"> сопровождения выпускников «Поверь в себя».</w:t>
            </w:r>
          </w:p>
          <w:p w:rsidR="001E708D" w:rsidRPr="001E708D" w:rsidRDefault="001E708D" w:rsidP="001E708D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4. Отчет о работе кружков.</w:t>
            </w:r>
          </w:p>
          <w:p w:rsidR="001E708D" w:rsidRPr="001E708D" w:rsidRDefault="001E708D" w:rsidP="001E708D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5. Отчет о работе Совета воспитанников.</w:t>
            </w:r>
          </w:p>
          <w:p w:rsidR="001E708D" w:rsidRPr="001E708D" w:rsidRDefault="001E708D" w:rsidP="001E708D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6. Отчет об аттестации и квалификации педагогических работников.</w:t>
            </w:r>
          </w:p>
          <w:p w:rsidR="001E708D" w:rsidRPr="001E708D" w:rsidRDefault="001E708D" w:rsidP="001E708D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7. Об организации летнего отдыха и оздоровления воспитанников детского дома на летний период 2027 года.</w:t>
            </w:r>
          </w:p>
          <w:p w:rsidR="001E708D" w:rsidRPr="001E708D" w:rsidRDefault="001E708D" w:rsidP="001E708D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 xml:space="preserve">8. 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Анализ проведенной работы педагогических работников с детьми с ОВЗ за 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bidi="en-US"/>
              </w:rPr>
              <w:t>I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полугодие 2027 года.</w:t>
            </w:r>
          </w:p>
        </w:tc>
        <w:tc>
          <w:tcPr>
            <w:tcW w:w="3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ответственные</w:t>
            </w:r>
          </w:p>
        </w:tc>
      </w:tr>
    </w:tbl>
    <w:p w:rsidR="001E708D" w:rsidRPr="001E708D" w:rsidRDefault="001E708D" w:rsidP="001E708D">
      <w:pPr>
        <w:suppressAutoHyphens/>
        <w:autoSpaceDN w:val="0"/>
        <w:spacing w:after="0" w:line="240" w:lineRule="auto"/>
        <w:ind w:left="60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  <w:r w:rsidRPr="001E708D"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  <w:t>3.4. Работа с педагогами</w:t>
      </w:r>
    </w:p>
    <w:tbl>
      <w:tblPr>
        <w:tblW w:w="1475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1417"/>
        <w:gridCol w:w="7541"/>
        <w:gridCol w:w="553"/>
        <w:gridCol w:w="1971"/>
        <w:gridCol w:w="439"/>
        <w:gridCol w:w="1971"/>
        <w:gridCol w:w="14"/>
      </w:tblGrid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E708D" w:rsidRPr="001E708D" w:rsidTr="00270A13">
        <w:trPr>
          <w:trHeight w:val="285"/>
        </w:trPr>
        <w:tc>
          <w:tcPr>
            <w:tcW w:w="1475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spacing w:after="0" w:line="240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Первичное собеседование.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Собеседование. Помощь в планировании, оформлении документации, организация работы молодого специалиста.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приеме на работу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</w:p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  <w:trHeight w:val="521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организации воспитательно-образовательного процесса в детском доме. Работа с документацией на группе.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при приеме на работу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Должностные обязанности воспитателя ГКУ «Детский дом №6»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при приеме на работу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охране жизни и здоровья воспитанников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АХЧ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ТБ и ОТ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реже 2 раз в год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АХЧ</w:t>
            </w:r>
          </w:p>
        </w:tc>
      </w:tr>
      <w:tr w:rsidR="001E708D" w:rsidRPr="001E708D" w:rsidTr="00270A13">
        <w:tc>
          <w:tcPr>
            <w:tcW w:w="1475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numPr>
                <w:ilvl w:val="0"/>
                <w:numId w:val="1"/>
              </w:num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Индивидуальные консультации.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воспитательной работы на группах.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образовательной программы детского дома. 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Документация воспитателя (обзор). Порядок ведения журналов.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по мере необходимости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МППК. Порядок подготовки характеристики на воспитанника.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групповых уголков. Методика составления графиков дежурств. Единые требования к организации режимных моментов.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организации генеральной уборки, ежедневной уборки в детском доме и на территории.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по мере необходимости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 воспитателя при: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- самовольном уходе воспитанника,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несчастном случае с воспитанником,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- при пожаре.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журнала инструктажа по охране труда, жизни и здоровья воспитанников.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УВР,</w:t>
            </w:r>
          </w:p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АХЧ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взаимодействия со школой. Организация самоподготовки воспитанников.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положением об аттестации педагогических работников.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 воспитанников, их права, обязанности и ответственность.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УВР, социальный педагог</w:t>
            </w:r>
          </w:p>
        </w:tc>
      </w:tr>
      <w:tr w:rsidR="001E708D" w:rsidRPr="001E708D" w:rsidTr="00270A13">
        <w:tc>
          <w:tcPr>
            <w:tcW w:w="1475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suppressAutoHyphens/>
              <w:autoSpaceDN w:val="0"/>
              <w:spacing w:after="0" w:line="240" w:lineRule="exact"/>
              <w:ind w:left="60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ru-RU" w:bidi="en-US"/>
              </w:rPr>
            </w:pPr>
            <w:r w:rsidRPr="001E708D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ru-RU" w:bidi="en-US"/>
              </w:rPr>
              <w:t>3. Персональный контроль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занятий, мероприятий.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  <w:t>администрация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оформления и ведения документации.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  <w:t xml:space="preserve">зам.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  <w:t>дир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  <w:t>. по УВР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(беседы).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  <w:t>администрация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уровня профессиональной компетенции педагога по итогам тематических проверок.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планом работы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ru-RU"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ru-RU" w:bidi="en-US"/>
              </w:rPr>
              <w:t>администрация</w:t>
            </w:r>
            <w:proofErr w:type="spellEnd"/>
          </w:p>
        </w:tc>
      </w:tr>
      <w:tr w:rsidR="001E708D" w:rsidRPr="001E708D" w:rsidTr="00270A13">
        <w:tc>
          <w:tcPr>
            <w:tcW w:w="1475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suppressAutoHyphens/>
              <w:autoSpaceDN w:val="0"/>
              <w:spacing w:after="0" w:line="240" w:lineRule="exact"/>
              <w:ind w:left="60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ru-RU" w:bidi="en-US"/>
              </w:rPr>
            </w:pPr>
            <w:r w:rsidRPr="001E708D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ru-RU" w:bidi="en-US"/>
              </w:rPr>
              <w:t>4. Повышение педагогического мастерства</w:t>
            </w:r>
          </w:p>
        </w:tc>
      </w:tr>
      <w:tr w:rsidR="001E708D" w:rsidRPr="001E708D" w:rsidTr="00270A13">
        <w:trPr>
          <w:gridAfter w:val="1"/>
          <w:wAfter w:w="14" w:type="dxa"/>
        </w:trPr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курсовой подготовки</w:t>
            </w:r>
          </w:p>
        </w:tc>
        <w:tc>
          <w:tcPr>
            <w:tcW w:w="2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</w:pPr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  <w:t xml:space="preserve">зам. </w:t>
            </w: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  <w:t>дир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ru-RU" w:bidi="en-US"/>
              </w:rPr>
              <w:t>. по УВР</w:t>
            </w:r>
          </w:p>
        </w:tc>
      </w:tr>
      <w:tr w:rsidR="001E708D" w:rsidRPr="001E708D" w:rsidTr="00270A13">
        <w:tc>
          <w:tcPr>
            <w:tcW w:w="1475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ind w:left="360"/>
              <w:jc w:val="center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bidi="en-US"/>
              </w:rPr>
            </w:pPr>
            <w:r w:rsidRPr="001E708D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bidi="en-US"/>
              </w:rPr>
              <w:t>5.ОРГАНИЗАЦИОННО-МЕТОДИЧЕСКАЯ РАБОТА</w:t>
            </w:r>
          </w:p>
        </w:tc>
      </w:tr>
      <w:tr w:rsidR="001E708D" w:rsidRPr="001E708D" w:rsidTr="00270A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39"/>
        </w:trPr>
        <w:tc>
          <w:tcPr>
            <w:tcW w:w="2269" w:type="dxa"/>
            <w:gridSpan w:val="2"/>
          </w:tcPr>
          <w:p w:rsidR="001E708D" w:rsidRPr="001E708D" w:rsidRDefault="001E708D" w:rsidP="001E708D">
            <w:pPr>
              <w:spacing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Осуществление организационно-методической работы в учреждении 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8094" w:type="dxa"/>
            <w:gridSpan w:val="2"/>
          </w:tcPr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 заседаниях консилиумов, педагогических советов;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 городских, краевых, всероссийских семинарах, конференциях;</w:t>
            </w:r>
          </w:p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jc w:val="both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bidi="en-US"/>
              </w:rPr>
            </w:pPr>
            <w:r w:rsidRPr="001E708D">
              <w:rPr>
                <w:rFonts w:ascii="Times New Roman" w:eastAsia="Calibri" w:hAnsi="Times New Roman" w:cs="Times New Roman"/>
                <w:sz w:val="28"/>
                <w:szCs w:val="28"/>
              </w:rPr>
              <w:t>- прохождение обучения и повышения квалификации;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Calibri" w:hAnsi="Times New Roman" w:cs="Times New Roman"/>
                <w:sz w:val="28"/>
                <w:szCs w:val="28"/>
              </w:rPr>
              <w:t>-проведение обучающих тренингов, открытых занятий с педагогическим коллективом, выступления на педагогических советах;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Calibri" w:hAnsi="Times New Roman" w:cs="Times New Roman"/>
                <w:sz w:val="28"/>
                <w:szCs w:val="28"/>
              </w:rPr>
              <w:t>- разработка методических рекомендаций, дополнительных общеразвивающих программ, статей и другое;</w:t>
            </w:r>
          </w:p>
          <w:p w:rsidR="001E708D" w:rsidRPr="001E708D" w:rsidRDefault="001E708D" w:rsidP="001E708D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708D">
              <w:rPr>
                <w:rFonts w:ascii="Times New Roman" w:eastAsia="Calibri" w:hAnsi="Times New Roman" w:cs="Times New Roman"/>
                <w:sz w:val="28"/>
                <w:szCs w:val="28"/>
              </w:rPr>
              <w:t>- в</w:t>
            </w:r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bidi="en-US"/>
              </w:rPr>
              <w:t>ыпуск и распространение буклетов о правах детей, по профилактике жестокого обращения с детьми, буклетов для воспитателей, родителей (законных представителей), замещающих родителей.</w:t>
            </w:r>
          </w:p>
        </w:tc>
        <w:tc>
          <w:tcPr>
            <w:tcW w:w="2410" w:type="dxa"/>
            <w:gridSpan w:val="2"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bidi="en-US"/>
              </w:rPr>
            </w:pPr>
            <w:r w:rsidRPr="001E708D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 в течение года</w:t>
            </w:r>
          </w:p>
        </w:tc>
        <w:tc>
          <w:tcPr>
            <w:tcW w:w="1985" w:type="dxa"/>
            <w:gridSpan w:val="2"/>
          </w:tcPr>
          <w:p w:rsidR="001E708D" w:rsidRPr="001E708D" w:rsidRDefault="001E708D" w:rsidP="001E708D">
            <w:pPr>
              <w:widowControl w:val="0"/>
              <w:suppressAutoHyphens/>
              <w:autoSpaceDN w:val="0"/>
              <w:spacing w:after="0" w:line="240" w:lineRule="exact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bidi="en-US"/>
              </w:rPr>
            </w:pPr>
            <w:proofErr w:type="spellStart"/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bidi="en-US"/>
              </w:rPr>
              <w:t>зам.дир</w:t>
            </w:r>
            <w:proofErr w:type="spellEnd"/>
            <w:r w:rsidRPr="001E708D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bidi="en-US"/>
              </w:rPr>
              <w:t>. по УВР, педагоги детского дома</w:t>
            </w:r>
          </w:p>
        </w:tc>
      </w:tr>
    </w:tbl>
    <w:p w:rsidR="001E708D" w:rsidRDefault="001E708D" w:rsidP="00545F0D">
      <w:pPr>
        <w:suppressAutoHyphens/>
        <w:autoSpaceDN w:val="0"/>
        <w:spacing w:after="0" w:line="240" w:lineRule="auto"/>
        <w:ind w:left="60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bidi="en-US"/>
        </w:rPr>
      </w:pPr>
      <w:bookmarkStart w:id="0" w:name="_GoBack"/>
      <w:bookmarkEnd w:id="0"/>
    </w:p>
    <w:sectPr w:rsidR="001E708D" w:rsidSect="00A27301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17A4"/>
    <w:multiLevelType w:val="multilevel"/>
    <w:tmpl w:val="BDBC82A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132C26F6"/>
    <w:multiLevelType w:val="multilevel"/>
    <w:tmpl w:val="E1AC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4582DC6"/>
    <w:multiLevelType w:val="multilevel"/>
    <w:tmpl w:val="9C1EC314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46EF7170"/>
    <w:multiLevelType w:val="multilevel"/>
    <w:tmpl w:val="4D680690"/>
    <w:styleLink w:val="WWNum2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F7"/>
    <w:rsid w:val="00103F71"/>
    <w:rsid w:val="001E708D"/>
    <w:rsid w:val="003E6092"/>
    <w:rsid w:val="004B7EB1"/>
    <w:rsid w:val="00545F0D"/>
    <w:rsid w:val="006954F7"/>
    <w:rsid w:val="00795000"/>
    <w:rsid w:val="00874122"/>
    <w:rsid w:val="00A27301"/>
    <w:rsid w:val="00CF4CE1"/>
    <w:rsid w:val="00E226F4"/>
    <w:rsid w:val="00F1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55A81-E44F-49AD-A5AD-7629E9B3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22">
    <w:name w:val="WWNum22"/>
    <w:rsid w:val="00A27301"/>
    <w:pPr>
      <w:numPr>
        <w:numId w:val="3"/>
      </w:numPr>
    </w:pPr>
  </w:style>
  <w:style w:type="numbering" w:customStyle="1" w:styleId="WWNum221">
    <w:name w:val="WWNum221"/>
    <w:rsid w:val="00545F0D"/>
  </w:style>
  <w:style w:type="paragraph" w:styleId="a3">
    <w:name w:val="List Paragraph"/>
    <w:basedOn w:val="a"/>
    <w:uiPriority w:val="34"/>
    <w:qFormat/>
    <w:rsid w:val="00F151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1165</Words>
  <Characters>6642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dcterms:created xsi:type="dcterms:W3CDTF">2023-09-20T08:46:00Z</dcterms:created>
  <dcterms:modified xsi:type="dcterms:W3CDTF">2026-06-26T12:16:00Z</dcterms:modified>
</cp:coreProperties>
</file>